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F" w:rsidRPr="009E5AFF" w:rsidRDefault="001A68A0" w:rsidP="00640495">
      <w:pPr>
        <w:pStyle w:val="1"/>
        <w:spacing w:line="276" w:lineRule="auto"/>
        <w:ind w:left="4962" w:firstLine="0"/>
        <w:jc w:val="left"/>
        <w:rPr>
          <w:b/>
        </w:rPr>
      </w:pPr>
      <w:r>
        <w:rPr>
          <w:b/>
        </w:rPr>
        <w:t>Приложение № 9</w:t>
      </w:r>
    </w:p>
    <w:p w:rsidR="009E5AFF" w:rsidRDefault="009E5AFF" w:rsidP="00640495">
      <w:pPr>
        <w:shd w:val="clear" w:color="auto" w:fill="FFFFFF"/>
        <w:spacing w:after="0"/>
        <w:ind w:left="4962" w:right="-284"/>
        <w:jc w:val="both"/>
        <w:rPr>
          <w:rFonts w:ascii="Times New Roman" w:hAnsi="Times New Roman" w:cs="Times New Roman"/>
          <w:b/>
          <w:color w:val="000000"/>
          <w:spacing w:val="3"/>
          <w:sz w:val="28"/>
        </w:rPr>
      </w:pPr>
      <w:r w:rsidRPr="009E5AFF">
        <w:rPr>
          <w:rFonts w:ascii="Times New Roman" w:hAnsi="Times New Roman" w:cs="Times New Roman"/>
          <w:b/>
          <w:color w:val="000000"/>
          <w:spacing w:val="3"/>
          <w:sz w:val="28"/>
        </w:rPr>
        <w:t xml:space="preserve">к постановлению Президиума </w:t>
      </w:r>
    </w:p>
    <w:p w:rsidR="009E5AFF" w:rsidRPr="009E5AFF" w:rsidRDefault="009E5AFF" w:rsidP="00640495">
      <w:pPr>
        <w:shd w:val="clear" w:color="auto" w:fill="FFFFFF"/>
        <w:spacing w:after="0"/>
        <w:ind w:left="4962" w:right="-284"/>
        <w:jc w:val="both"/>
        <w:rPr>
          <w:rFonts w:ascii="Times New Roman" w:hAnsi="Times New Roman" w:cs="Times New Roman"/>
          <w:b/>
          <w:color w:val="000000"/>
          <w:spacing w:val="3"/>
          <w:sz w:val="28"/>
        </w:rPr>
      </w:pPr>
      <w:r w:rsidRPr="009E5AFF">
        <w:rPr>
          <w:rFonts w:ascii="Times New Roman" w:hAnsi="Times New Roman" w:cs="Times New Roman"/>
          <w:b/>
          <w:color w:val="000000"/>
          <w:spacing w:val="3"/>
          <w:sz w:val="28"/>
        </w:rPr>
        <w:t>ОО ФП НСО</w:t>
      </w:r>
    </w:p>
    <w:p w:rsidR="009E5AFF" w:rsidRDefault="009E5AFF" w:rsidP="00640495">
      <w:pPr>
        <w:shd w:val="clear" w:color="auto" w:fill="FFFFFF"/>
        <w:spacing w:after="0"/>
        <w:ind w:left="4962" w:right="-284"/>
        <w:jc w:val="both"/>
        <w:rPr>
          <w:rFonts w:ascii="Times New Roman" w:hAnsi="Times New Roman" w:cs="Times New Roman"/>
          <w:b/>
          <w:color w:val="000000"/>
          <w:spacing w:val="9"/>
          <w:sz w:val="28"/>
        </w:rPr>
      </w:pPr>
      <w:r w:rsidRPr="009E5AFF">
        <w:rPr>
          <w:rFonts w:ascii="Times New Roman" w:hAnsi="Times New Roman" w:cs="Times New Roman"/>
          <w:b/>
          <w:color w:val="000000"/>
          <w:spacing w:val="9"/>
          <w:sz w:val="28"/>
        </w:rPr>
        <w:t>от 21.02.2013г.  № 16-</w:t>
      </w:r>
      <w:r w:rsidR="00EC0F82">
        <w:rPr>
          <w:rFonts w:ascii="Times New Roman" w:hAnsi="Times New Roman" w:cs="Times New Roman"/>
          <w:b/>
          <w:color w:val="000000"/>
          <w:spacing w:val="9"/>
          <w:sz w:val="28"/>
        </w:rPr>
        <w:t>2</w:t>
      </w:r>
    </w:p>
    <w:p w:rsidR="009E5AFF" w:rsidRDefault="009E5AFF" w:rsidP="009E5AFF">
      <w:pPr>
        <w:shd w:val="clear" w:color="auto" w:fill="FFFFFF"/>
        <w:spacing w:after="0"/>
        <w:ind w:left="3600" w:right="-284" w:firstLine="720"/>
        <w:jc w:val="both"/>
        <w:rPr>
          <w:rFonts w:ascii="Times New Roman" w:hAnsi="Times New Roman" w:cs="Times New Roman"/>
          <w:b/>
          <w:color w:val="000000"/>
          <w:spacing w:val="9"/>
          <w:sz w:val="28"/>
        </w:rPr>
      </w:pPr>
    </w:p>
    <w:p w:rsidR="009E5AFF" w:rsidRPr="009E5AFF" w:rsidRDefault="009E5AFF" w:rsidP="009E5AFF">
      <w:pPr>
        <w:shd w:val="clear" w:color="auto" w:fill="FFFFFF"/>
        <w:spacing w:after="0"/>
        <w:ind w:left="3600" w:right="-284" w:firstLine="720"/>
        <w:jc w:val="both"/>
        <w:rPr>
          <w:rFonts w:ascii="Times New Roman" w:hAnsi="Times New Roman" w:cs="Times New Roman"/>
          <w:b/>
          <w:sz w:val="28"/>
        </w:rPr>
      </w:pPr>
    </w:p>
    <w:p w:rsidR="009E5AFF" w:rsidRDefault="009E5AFF" w:rsidP="009E5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A6922" w:rsidRPr="00DC1280">
        <w:rPr>
          <w:rFonts w:ascii="Times New Roman" w:hAnsi="Times New Roman" w:cs="Times New Roman"/>
          <w:b/>
          <w:sz w:val="28"/>
          <w:szCs w:val="28"/>
        </w:rPr>
        <w:t>ЛОЖ</w:t>
      </w:r>
      <w:r w:rsidR="004A6922">
        <w:rPr>
          <w:rFonts w:ascii="Times New Roman" w:hAnsi="Times New Roman" w:cs="Times New Roman"/>
          <w:b/>
          <w:sz w:val="28"/>
          <w:szCs w:val="28"/>
        </w:rPr>
        <w:t xml:space="preserve">ЕНИЕ   О МУЗЕЕ </w:t>
      </w:r>
    </w:p>
    <w:p w:rsidR="004A6922" w:rsidRDefault="004A6922" w:rsidP="009E5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ПРОФСОЮЗНОГО ДВИЖЕНИЯ НСО</w:t>
      </w:r>
    </w:p>
    <w:p w:rsidR="009E5AFF" w:rsidRPr="00DC1280" w:rsidRDefault="009E5AFF" w:rsidP="007E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22" w:rsidRPr="007E74C9" w:rsidRDefault="004A6922" w:rsidP="007E74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74C9" w:rsidRPr="007E74C9" w:rsidRDefault="007E74C9" w:rsidP="007E74C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Музей профсоюзного движения НСО</w:t>
      </w:r>
      <w:r w:rsidRPr="00DC1280">
        <w:rPr>
          <w:rFonts w:ascii="Times New Roman" w:hAnsi="Times New Roman" w:cs="Times New Roman"/>
          <w:sz w:val="28"/>
          <w:szCs w:val="28"/>
        </w:rPr>
        <w:t xml:space="preserve"> (далее - Музей) является некоммерческим подразд</w:t>
      </w:r>
      <w:r>
        <w:rPr>
          <w:rFonts w:ascii="Times New Roman" w:hAnsi="Times New Roman" w:cs="Times New Roman"/>
          <w:sz w:val="28"/>
          <w:szCs w:val="28"/>
        </w:rPr>
        <w:t xml:space="preserve">елением,  </w:t>
      </w:r>
      <w:r w:rsidRPr="00DC1280">
        <w:rPr>
          <w:rFonts w:ascii="Times New Roman" w:hAnsi="Times New Roman" w:cs="Times New Roman"/>
          <w:sz w:val="28"/>
          <w:szCs w:val="28"/>
        </w:rPr>
        <w:t>созданным для сбора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280">
        <w:rPr>
          <w:rFonts w:ascii="Times New Roman" w:hAnsi="Times New Roman" w:cs="Times New Roman"/>
          <w:sz w:val="28"/>
          <w:szCs w:val="28"/>
        </w:rPr>
        <w:t xml:space="preserve"> хранения, изучения и экспонирования документов и предметов, связанных с историей и современным развитие</w:t>
      </w:r>
      <w:r>
        <w:rPr>
          <w:rFonts w:ascii="Times New Roman" w:hAnsi="Times New Roman" w:cs="Times New Roman"/>
          <w:sz w:val="28"/>
          <w:szCs w:val="28"/>
        </w:rPr>
        <w:t>м профсоюзного движения в области</w:t>
      </w:r>
      <w:r w:rsidRPr="00DC1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>1.2. В своей деятельности Музей руководствуется законодательством Ро</w:t>
      </w:r>
      <w:r>
        <w:rPr>
          <w:rFonts w:ascii="Times New Roman" w:hAnsi="Times New Roman" w:cs="Times New Roman"/>
          <w:sz w:val="28"/>
          <w:szCs w:val="28"/>
        </w:rPr>
        <w:t>ссийской Федерации, Уставом  ОО ФП НСО</w:t>
      </w:r>
      <w:r w:rsidRPr="00DC1280">
        <w:rPr>
          <w:rFonts w:ascii="Times New Roman" w:hAnsi="Times New Roman" w:cs="Times New Roman"/>
          <w:sz w:val="28"/>
          <w:szCs w:val="28"/>
        </w:rPr>
        <w:t xml:space="preserve">, постановлениями руководящих органов </w:t>
      </w:r>
      <w:r>
        <w:rPr>
          <w:rFonts w:ascii="Times New Roman" w:hAnsi="Times New Roman" w:cs="Times New Roman"/>
          <w:sz w:val="28"/>
          <w:szCs w:val="28"/>
        </w:rPr>
        <w:t xml:space="preserve"> ОО ФП НСО</w:t>
      </w:r>
      <w:r w:rsidRPr="00DC1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распоряжениями Председателя ОО ФП НСО </w:t>
      </w:r>
      <w:r w:rsidRPr="00DC1280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 xml:space="preserve">1.3. Музей не является юридическим лицом, но имеет свой бланк и штамп. Финансово-расчетные операции </w:t>
      </w:r>
      <w:r>
        <w:rPr>
          <w:rFonts w:ascii="Times New Roman" w:hAnsi="Times New Roman" w:cs="Times New Roman"/>
          <w:sz w:val="28"/>
          <w:szCs w:val="28"/>
        </w:rPr>
        <w:t>по Музею осуществляет финансово-хозяйственное управление</w:t>
      </w:r>
      <w:r w:rsidRPr="00DC1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22" w:rsidRDefault="009E5AFF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Адрес музея: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69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A6922">
        <w:rPr>
          <w:rFonts w:ascii="Times New Roman" w:hAnsi="Times New Roman" w:cs="Times New Roman"/>
          <w:sz w:val="28"/>
          <w:szCs w:val="28"/>
        </w:rPr>
        <w:t xml:space="preserve">овосибирск, Красный проспект, 65, Федерация </w:t>
      </w:r>
      <w:r w:rsidR="004A6922" w:rsidRPr="00DC1280">
        <w:rPr>
          <w:rFonts w:ascii="Times New Roman" w:hAnsi="Times New Roman" w:cs="Times New Roman"/>
          <w:sz w:val="28"/>
          <w:szCs w:val="28"/>
        </w:rPr>
        <w:t>профсоюзов</w:t>
      </w:r>
      <w:r w:rsidR="004A6922">
        <w:rPr>
          <w:rFonts w:ascii="Times New Roman" w:hAnsi="Times New Roman" w:cs="Times New Roman"/>
          <w:sz w:val="28"/>
          <w:szCs w:val="28"/>
        </w:rPr>
        <w:t xml:space="preserve"> НСО</w:t>
      </w:r>
      <w:r w:rsidR="004A6922" w:rsidRPr="00DC1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4C9" w:rsidRPr="00DC1280" w:rsidRDefault="007E74C9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922" w:rsidRPr="007E74C9" w:rsidRDefault="004A6922" w:rsidP="007E74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C9">
        <w:rPr>
          <w:rFonts w:ascii="Times New Roman" w:hAnsi="Times New Roman" w:cs="Times New Roman"/>
          <w:b/>
          <w:sz w:val="28"/>
          <w:szCs w:val="28"/>
        </w:rPr>
        <w:t>Основные задачи и направления работы музея</w:t>
      </w:r>
    </w:p>
    <w:p w:rsidR="007E74C9" w:rsidRPr="007E74C9" w:rsidRDefault="007E74C9" w:rsidP="007E74C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>2.1. Выявление, сбор, изучение и хранение документов и реликвий, отражающих историю профсоюзного движ</w:t>
      </w:r>
      <w:r>
        <w:rPr>
          <w:rFonts w:ascii="Times New Roman" w:hAnsi="Times New Roman" w:cs="Times New Roman"/>
          <w:sz w:val="28"/>
          <w:szCs w:val="28"/>
        </w:rPr>
        <w:t>ения в области</w:t>
      </w:r>
      <w:r w:rsidRPr="00DC1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ОО  ФП НСО </w:t>
      </w:r>
      <w:r w:rsidRPr="00DC1280">
        <w:rPr>
          <w:rFonts w:ascii="Times New Roman" w:hAnsi="Times New Roman" w:cs="Times New Roman"/>
          <w:sz w:val="28"/>
          <w:szCs w:val="28"/>
        </w:rPr>
        <w:t xml:space="preserve"> и ее членских организаций. 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 xml:space="preserve">2.2. Организация музейными средствами показа и устной информации в области истории и решения проблем профсоюзного движения. 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 xml:space="preserve">2.3. Изучение актуальных вопросов истории и деятельности профсоюзов, публикация научно-исторических материалов в профсоюзных и других средствах массовой информации. </w:t>
      </w:r>
    </w:p>
    <w:p w:rsidR="004A6922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 xml:space="preserve">2.4. Содействие развитию сети музеев профсоюзов в </w:t>
      </w:r>
      <w:r>
        <w:rPr>
          <w:rFonts w:ascii="Times New Roman" w:hAnsi="Times New Roman" w:cs="Times New Roman"/>
          <w:sz w:val="28"/>
          <w:szCs w:val="28"/>
        </w:rPr>
        <w:t>членских организациях ОО ФП НСО</w:t>
      </w:r>
      <w:r w:rsidRPr="00DC1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4C9" w:rsidRDefault="007E74C9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C9" w:rsidRPr="00DC1280" w:rsidRDefault="007E74C9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922" w:rsidRPr="007E74C9" w:rsidRDefault="004A6922" w:rsidP="007E74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C9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учета и сохранности музейного фонда</w:t>
      </w:r>
    </w:p>
    <w:p w:rsidR="007E74C9" w:rsidRPr="007E74C9" w:rsidRDefault="007E74C9" w:rsidP="007E74C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 xml:space="preserve">3.1. Учет и сохранность документов и предметов музейного фонда производятся на основе Инструкции по учету и хранению музейных ценностей, находящихся в государственных музеях. </w:t>
      </w:r>
    </w:p>
    <w:p w:rsidR="00E759AB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 xml:space="preserve">3.2. Музей осуществляет учет получаемых в дар или закупаемых предметов, музейных коллекций в журнале поступлений и на основе паспортов экспонатов утвержденной формы, а также посредством ведения электронной базы данных. </w:t>
      </w:r>
    </w:p>
    <w:p w:rsidR="00E759AB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>3.3. Предметы музейного фонда имеют особый режим хранения и не входят в состав имущес</w:t>
      </w:r>
      <w:r>
        <w:rPr>
          <w:rFonts w:ascii="Times New Roman" w:hAnsi="Times New Roman" w:cs="Times New Roman"/>
          <w:sz w:val="28"/>
          <w:szCs w:val="28"/>
        </w:rPr>
        <w:t>тва, отражаемого на балансе  ОО ФП НСО</w:t>
      </w:r>
      <w:r w:rsidRPr="00DC1280">
        <w:rPr>
          <w:rFonts w:ascii="Times New Roman" w:hAnsi="Times New Roman" w:cs="Times New Roman"/>
          <w:sz w:val="28"/>
          <w:szCs w:val="28"/>
        </w:rPr>
        <w:t xml:space="preserve">, а учитываются в </w:t>
      </w:r>
      <w:r>
        <w:rPr>
          <w:rFonts w:ascii="Times New Roman" w:hAnsi="Times New Roman" w:cs="Times New Roman"/>
          <w:sz w:val="28"/>
          <w:szCs w:val="28"/>
        </w:rPr>
        <w:t>учетно-хранительных документах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узея. 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>3.4. Допус</w:t>
      </w:r>
      <w:r>
        <w:rPr>
          <w:rFonts w:ascii="Times New Roman" w:hAnsi="Times New Roman" w:cs="Times New Roman"/>
          <w:sz w:val="28"/>
          <w:szCs w:val="28"/>
        </w:rPr>
        <w:t>к к фондам м</w:t>
      </w:r>
      <w:r w:rsidRPr="00DC1280">
        <w:rPr>
          <w:rFonts w:ascii="Times New Roman" w:hAnsi="Times New Roman" w:cs="Times New Roman"/>
          <w:sz w:val="28"/>
          <w:szCs w:val="28"/>
        </w:rPr>
        <w:t>узея посторонних лиц строго регламенти</w:t>
      </w:r>
      <w:r>
        <w:rPr>
          <w:rFonts w:ascii="Times New Roman" w:hAnsi="Times New Roman" w:cs="Times New Roman"/>
          <w:sz w:val="28"/>
          <w:szCs w:val="28"/>
        </w:rPr>
        <w:t>руется распоряжением председателя ОО ФП НСО</w:t>
      </w:r>
      <w:r w:rsidRPr="00DC1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22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C1280">
        <w:rPr>
          <w:rFonts w:ascii="Times New Roman" w:hAnsi="Times New Roman" w:cs="Times New Roman"/>
          <w:sz w:val="28"/>
          <w:szCs w:val="28"/>
        </w:rPr>
        <w:t xml:space="preserve">. Экспозиция и экспонаты музея должны содержаться (экспонироваться) в основном в изолированных помещениях, оборудованных системой охранной и пожарной сигнализации, и застекленных витринах. Допускается хранение отдельных экспонатов в целях экспонирования (картины, скульптуры и т.п.) в открытом виде при условии обеспечения их сохранности. Помещения, где хранятся музейные фонды, должны иметь соответствующий режим температуры, влажности воздуха, освещенности и чистоты. </w:t>
      </w:r>
    </w:p>
    <w:p w:rsidR="007E74C9" w:rsidRPr="00DC1280" w:rsidRDefault="007E74C9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922" w:rsidRPr="007E74C9" w:rsidRDefault="004A6922" w:rsidP="007E74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C9">
        <w:rPr>
          <w:rFonts w:ascii="Times New Roman" w:hAnsi="Times New Roman" w:cs="Times New Roman"/>
          <w:b/>
          <w:sz w:val="28"/>
          <w:szCs w:val="28"/>
        </w:rPr>
        <w:t>Руководство музеем</w:t>
      </w:r>
    </w:p>
    <w:p w:rsidR="007E74C9" w:rsidRPr="007E74C9" w:rsidRDefault="007E74C9" w:rsidP="007E74C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руководство музеем осуществляет п</w:t>
      </w:r>
      <w:r w:rsidRPr="00DC1280">
        <w:rPr>
          <w:rFonts w:ascii="Times New Roman" w:hAnsi="Times New Roman" w:cs="Times New Roman"/>
          <w:sz w:val="28"/>
          <w:szCs w:val="28"/>
        </w:rPr>
        <w:t>опечительский совет, теку</w:t>
      </w:r>
      <w:r>
        <w:rPr>
          <w:rFonts w:ascii="Times New Roman" w:hAnsi="Times New Roman" w:cs="Times New Roman"/>
          <w:sz w:val="28"/>
          <w:szCs w:val="28"/>
        </w:rPr>
        <w:t>щее - заведующий музеем.  Состав совета утверждается Президиумом ОО ФП НСО.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>4.2. Попечительский совет состоит из руководящих и научных работников профсоюзов, утверждает планы работы, тематико-экспозиционные планы, ответственных з</w:t>
      </w:r>
      <w:r>
        <w:rPr>
          <w:rFonts w:ascii="Times New Roman" w:hAnsi="Times New Roman" w:cs="Times New Roman"/>
          <w:sz w:val="28"/>
          <w:szCs w:val="28"/>
        </w:rPr>
        <w:t>а выпуск периодических изданий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узея, рассматривает </w:t>
      </w:r>
      <w:r>
        <w:rPr>
          <w:rFonts w:ascii="Times New Roman" w:hAnsi="Times New Roman" w:cs="Times New Roman"/>
          <w:sz w:val="28"/>
          <w:szCs w:val="28"/>
        </w:rPr>
        <w:t>отчеты и предложения по работе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узея. 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Заведующий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узеем: </w:t>
      </w:r>
    </w:p>
    <w:p w:rsidR="007E74C9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280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спечивает доступ посетителей в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узей и текущее проведение экскурсий в соответствии с утвержденным распорядком; </w:t>
      </w: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280">
        <w:rPr>
          <w:rFonts w:ascii="Times New Roman" w:hAnsi="Times New Roman" w:cs="Times New Roman"/>
          <w:sz w:val="28"/>
          <w:szCs w:val="28"/>
        </w:rPr>
        <w:t xml:space="preserve">организует работу по приему, учету и хранению экспонатов по установленной форме; </w:t>
      </w:r>
    </w:p>
    <w:p w:rsidR="00E759AB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280">
        <w:rPr>
          <w:rFonts w:ascii="Times New Roman" w:hAnsi="Times New Roman" w:cs="Times New Roman"/>
          <w:sz w:val="28"/>
          <w:szCs w:val="28"/>
        </w:rPr>
        <w:t>руководит работой по оформлению общей экспозиции и</w:t>
      </w:r>
      <w:r>
        <w:rPr>
          <w:rFonts w:ascii="Times New Roman" w:hAnsi="Times New Roman" w:cs="Times New Roman"/>
          <w:sz w:val="28"/>
          <w:szCs w:val="28"/>
        </w:rPr>
        <w:t xml:space="preserve"> отдельных выставок экспонатов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узея, в том числе выездных; </w:t>
      </w:r>
    </w:p>
    <w:p w:rsidR="007E74C9" w:rsidRDefault="007E74C9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C9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1280">
        <w:rPr>
          <w:rFonts w:ascii="Times New Roman" w:hAnsi="Times New Roman" w:cs="Times New Roman"/>
          <w:sz w:val="28"/>
          <w:szCs w:val="28"/>
        </w:rPr>
        <w:t>организует проведение профсоюзных чтений, исследование исторических док</w:t>
      </w:r>
      <w:r>
        <w:rPr>
          <w:rFonts w:ascii="Times New Roman" w:hAnsi="Times New Roman" w:cs="Times New Roman"/>
          <w:sz w:val="28"/>
          <w:szCs w:val="28"/>
        </w:rPr>
        <w:t>ументов, публикацию материалов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узея, проведение консультаций музейных специалистов; </w:t>
      </w:r>
    </w:p>
    <w:p w:rsidR="004A6922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280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ет актив внештатных работников музея</w:t>
      </w:r>
      <w:r w:rsidRPr="00DC1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922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пределах сметы на содержание музея и по согласованию с попечительским  советом м</w:t>
      </w:r>
      <w:r w:rsidRPr="00DC1280">
        <w:rPr>
          <w:rFonts w:ascii="Times New Roman" w:hAnsi="Times New Roman" w:cs="Times New Roman"/>
          <w:sz w:val="28"/>
          <w:szCs w:val="28"/>
        </w:rPr>
        <w:t>узея приобретает у частных лиц и организаций в порядке их дарения, за наличный или безналичный расчет предметы и реликвии, представл</w:t>
      </w:r>
      <w:r>
        <w:rPr>
          <w:rFonts w:ascii="Times New Roman" w:hAnsi="Times New Roman" w:cs="Times New Roman"/>
          <w:sz w:val="28"/>
          <w:szCs w:val="28"/>
        </w:rPr>
        <w:t>яющие исторический интерес для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узея; </w:t>
      </w:r>
      <w:r w:rsidRPr="00DC128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</w:t>
      </w:r>
      <w:r w:rsidR="007E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попечительскому совету музея, руководству  ОО ФП НСО </w:t>
      </w:r>
      <w:r w:rsidRPr="00DC1280">
        <w:rPr>
          <w:rFonts w:ascii="Times New Roman" w:hAnsi="Times New Roman" w:cs="Times New Roman"/>
          <w:sz w:val="28"/>
          <w:szCs w:val="28"/>
        </w:rPr>
        <w:t xml:space="preserve"> предложения по вопросам организа</w:t>
      </w:r>
      <w:r>
        <w:rPr>
          <w:rFonts w:ascii="Times New Roman" w:hAnsi="Times New Roman" w:cs="Times New Roman"/>
          <w:sz w:val="28"/>
          <w:szCs w:val="28"/>
        </w:rPr>
        <w:t>ции и совершенствования работы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узея; </w:t>
      </w:r>
      <w:proofErr w:type="gramEnd"/>
    </w:p>
    <w:p w:rsidR="00E759AB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заседания п</w:t>
      </w:r>
      <w:r w:rsidRPr="00DC1280">
        <w:rPr>
          <w:rFonts w:ascii="Times New Roman" w:hAnsi="Times New Roman" w:cs="Times New Roman"/>
          <w:sz w:val="28"/>
          <w:szCs w:val="28"/>
        </w:rPr>
        <w:t>опечительског</w:t>
      </w:r>
      <w:r>
        <w:rPr>
          <w:rFonts w:ascii="Times New Roman" w:hAnsi="Times New Roman" w:cs="Times New Roman"/>
          <w:sz w:val="28"/>
          <w:szCs w:val="28"/>
        </w:rPr>
        <w:t>о совета 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узея; </w:t>
      </w:r>
    </w:p>
    <w:p w:rsidR="004A6922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работы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узея, </w:t>
      </w:r>
      <w:proofErr w:type="gramStart"/>
      <w:r w:rsidRPr="00DC12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тчитывается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работе перед попечительским советом м</w:t>
      </w:r>
      <w:r w:rsidRPr="00DC1280">
        <w:rPr>
          <w:rFonts w:ascii="Times New Roman" w:hAnsi="Times New Roman" w:cs="Times New Roman"/>
          <w:sz w:val="28"/>
          <w:szCs w:val="28"/>
        </w:rPr>
        <w:t xml:space="preserve">узея. </w:t>
      </w:r>
    </w:p>
    <w:p w:rsidR="00E759AB" w:rsidRPr="00DC1280" w:rsidRDefault="00E759AB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922" w:rsidRDefault="004A6922" w:rsidP="007E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10">
        <w:rPr>
          <w:rFonts w:ascii="Times New Roman" w:hAnsi="Times New Roman" w:cs="Times New Roman"/>
          <w:b/>
          <w:sz w:val="28"/>
          <w:szCs w:val="28"/>
        </w:rPr>
        <w:t>5. Хозяйственное обеспечение и финансирование музея</w:t>
      </w:r>
    </w:p>
    <w:p w:rsidR="00D84528" w:rsidRPr="00732610" w:rsidRDefault="00D84528" w:rsidP="007E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Хозяйственное обеспечение м</w:t>
      </w:r>
      <w:r w:rsidRPr="00DC1280">
        <w:rPr>
          <w:rFonts w:ascii="Times New Roman" w:hAnsi="Times New Roman" w:cs="Times New Roman"/>
          <w:sz w:val="28"/>
          <w:szCs w:val="28"/>
        </w:rPr>
        <w:t>узея возлаг</w:t>
      </w:r>
      <w:r>
        <w:rPr>
          <w:rFonts w:ascii="Times New Roman" w:hAnsi="Times New Roman" w:cs="Times New Roman"/>
          <w:sz w:val="28"/>
          <w:szCs w:val="28"/>
        </w:rPr>
        <w:t>ается на финансово-хозяйственное управление</w:t>
      </w:r>
      <w:r w:rsidRPr="00DC1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22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 Финансирование деятельности м</w:t>
      </w:r>
      <w:r w:rsidRPr="00DC1280">
        <w:rPr>
          <w:rFonts w:ascii="Times New Roman" w:hAnsi="Times New Roman" w:cs="Times New Roman"/>
          <w:sz w:val="28"/>
          <w:szCs w:val="28"/>
        </w:rPr>
        <w:t>узея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смете доходов и расходов  ОО ФП НСО</w:t>
      </w:r>
      <w:r w:rsidRPr="00DC1280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левое участие в финансировании м</w:t>
      </w:r>
      <w:r w:rsidRPr="00DC1280">
        <w:rPr>
          <w:rFonts w:ascii="Times New Roman" w:hAnsi="Times New Roman" w:cs="Times New Roman"/>
          <w:sz w:val="28"/>
          <w:szCs w:val="28"/>
        </w:rPr>
        <w:t>узея могут при</w:t>
      </w:r>
      <w:r>
        <w:rPr>
          <w:rFonts w:ascii="Times New Roman" w:hAnsi="Times New Roman" w:cs="Times New Roman"/>
          <w:sz w:val="28"/>
          <w:szCs w:val="28"/>
        </w:rPr>
        <w:t>нимать членские организации  ОО ФП НСО</w:t>
      </w:r>
      <w:r w:rsidRPr="00DC1280">
        <w:rPr>
          <w:rFonts w:ascii="Times New Roman" w:hAnsi="Times New Roman" w:cs="Times New Roman"/>
          <w:sz w:val="28"/>
          <w:szCs w:val="28"/>
        </w:rPr>
        <w:t xml:space="preserve"> и в порядке благотворительности - другие организации и отдельные граждане. </w:t>
      </w:r>
    </w:p>
    <w:p w:rsidR="007E74C9" w:rsidRPr="00DC1280" w:rsidRDefault="007E74C9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922" w:rsidRPr="007E74C9" w:rsidRDefault="004A6922" w:rsidP="007E74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C9">
        <w:rPr>
          <w:rFonts w:ascii="Times New Roman" w:hAnsi="Times New Roman" w:cs="Times New Roman"/>
          <w:b/>
          <w:sz w:val="28"/>
          <w:szCs w:val="28"/>
        </w:rPr>
        <w:t>Учреждение, реорганизация и ликвидация музея</w:t>
      </w:r>
    </w:p>
    <w:p w:rsidR="007E74C9" w:rsidRPr="007E74C9" w:rsidRDefault="007E74C9" w:rsidP="007E74C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922" w:rsidRPr="00DC1280" w:rsidRDefault="004A6922" w:rsidP="007E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80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ие, реорганизация и ликвидация м</w:t>
      </w:r>
      <w:r w:rsidRPr="00DC1280">
        <w:rPr>
          <w:rFonts w:ascii="Times New Roman" w:hAnsi="Times New Roman" w:cs="Times New Roman"/>
          <w:sz w:val="28"/>
          <w:szCs w:val="28"/>
        </w:rPr>
        <w:t>узея осуществляются по решени</w:t>
      </w:r>
      <w:r>
        <w:rPr>
          <w:rFonts w:ascii="Times New Roman" w:hAnsi="Times New Roman" w:cs="Times New Roman"/>
          <w:sz w:val="28"/>
          <w:szCs w:val="28"/>
        </w:rPr>
        <w:t>ю президиума ОО  ФП НСО.</w:t>
      </w:r>
    </w:p>
    <w:p w:rsidR="004A6922" w:rsidRPr="00DC1280" w:rsidRDefault="004A6922" w:rsidP="009E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22" w:rsidRPr="00DC1280" w:rsidRDefault="004A6922" w:rsidP="009E5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9DE" w:rsidRDefault="009C69DE" w:rsidP="009E5AFF">
      <w:pPr>
        <w:jc w:val="both"/>
      </w:pPr>
    </w:p>
    <w:sectPr w:rsidR="009C69DE" w:rsidSect="009C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0EB"/>
    <w:multiLevelType w:val="hybridMultilevel"/>
    <w:tmpl w:val="6190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922"/>
    <w:rsid w:val="000001BE"/>
    <w:rsid w:val="00003EDF"/>
    <w:rsid w:val="00021375"/>
    <w:rsid w:val="00032B4D"/>
    <w:rsid w:val="00051018"/>
    <w:rsid w:val="00053DDD"/>
    <w:rsid w:val="0005506E"/>
    <w:rsid w:val="00067909"/>
    <w:rsid w:val="000818AD"/>
    <w:rsid w:val="00082644"/>
    <w:rsid w:val="00087D1A"/>
    <w:rsid w:val="000A0960"/>
    <w:rsid w:val="000A5332"/>
    <w:rsid w:val="000B1B25"/>
    <w:rsid w:val="000D16B8"/>
    <w:rsid w:val="000F418F"/>
    <w:rsid w:val="00100663"/>
    <w:rsid w:val="0011770C"/>
    <w:rsid w:val="001243A7"/>
    <w:rsid w:val="001254EC"/>
    <w:rsid w:val="0014029B"/>
    <w:rsid w:val="00144780"/>
    <w:rsid w:val="00157A15"/>
    <w:rsid w:val="00170F3B"/>
    <w:rsid w:val="00176CD8"/>
    <w:rsid w:val="00177AE5"/>
    <w:rsid w:val="001803CC"/>
    <w:rsid w:val="00182BC3"/>
    <w:rsid w:val="0019028A"/>
    <w:rsid w:val="00190E70"/>
    <w:rsid w:val="001A477C"/>
    <w:rsid w:val="001A68A0"/>
    <w:rsid w:val="001B456B"/>
    <w:rsid w:val="001D3FF8"/>
    <w:rsid w:val="001D7C16"/>
    <w:rsid w:val="001F2C5F"/>
    <w:rsid w:val="00211053"/>
    <w:rsid w:val="002115BD"/>
    <w:rsid w:val="002160E6"/>
    <w:rsid w:val="00216F6E"/>
    <w:rsid w:val="002303EE"/>
    <w:rsid w:val="002406B4"/>
    <w:rsid w:val="0025098F"/>
    <w:rsid w:val="002541D9"/>
    <w:rsid w:val="00257A65"/>
    <w:rsid w:val="00265C65"/>
    <w:rsid w:val="0027693A"/>
    <w:rsid w:val="00280EFF"/>
    <w:rsid w:val="00287837"/>
    <w:rsid w:val="002A1E77"/>
    <w:rsid w:val="002A5815"/>
    <w:rsid w:val="002B1CBF"/>
    <w:rsid w:val="002C6B5D"/>
    <w:rsid w:val="002D7512"/>
    <w:rsid w:val="003026B3"/>
    <w:rsid w:val="00314E96"/>
    <w:rsid w:val="00314F7B"/>
    <w:rsid w:val="00322314"/>
    <w:rsid w:val="00340AFF"/>
    <w:rsid w:val="0034163C"/>
    <w:rsid w:val="0035180E"/>
    <w:rsid w:val="00356382"/>
    <w:rsid w:val="00360B18"/>
    <w:rsid w:val="00367DDB"/>
    <w:rsid w:val="00375DA1"/>
    <w:rsid w:val="00382016"/>
    <w:rsid w:val="00391C4A"/>
    <w:rsid w:val="00393F43"/>
    <w:rsid w:val="003B78B7"/>
    <w:rsid w:val="003C1A6E"/>
    <w:rsid w:val="003D26D4"/>
    <w:rsid w:val="003D54AF"/>
    <w:rsid w:val="003E43A3"/>
    <w:rsid w:val="003E48F3"/>
    <w:rsid w:val="003E58EE"/>
    <w:rsid w:val="00420AD8"/>
    <w:rsid w:val="00420F28"/>
    <w:rsid w:val="004319CE"/>
    <w:rsid w:val="004533EF"/>
    <w:rsid w:val="0046292E"/>
    <w:rsid w:val="00472433"/>
    <w:rsid w:val="00473AFF"/>
    <w:rsid w:val="004867CC"/>
    <w:rsid w:val="00486982"/>
    <w:rsid w:val="004A6922"/>
    <w:rsid w:val="004C2149"/>
    <w:rsid w:val="004D0651"/>
    <w:rsid w:val="004F7B8E"/>
    <w:rsid w:val="00500523"/>
    <w:rsid w:val="00506282"/>
    <w:rsid w:val="005118F2"/>
    <w:rsid w:val="0051210C"/>
    <w:rsid w:val="005245A6"/>
    <w:rsid w:val="00533A15"/>
    <w:rsid w:val="00540769"/>
    <w:rsid w:val="00541B71"/>
    <w:rsid w:val="005534DE"/>
    <w:rsid w:val="00556135"/>
    <w:rsid w:val="0056292D"/>
    <w:rsid w:val="00570411"/>
    <w:rsid w:val="00575C65"/>
    <w:rsid w:val="00580EEF"/>
    <w:rsid w:val="005831C9"/>
    <w:rsid w:val="00584D0D"/>
    <w:rsid w:val="00586AEC"/>
    <w:rsid w:val="005B1608"/>
    <w:rsid w:val="005B2BF5"/>
    <w:rsid w:val="005B31A2"/>
    <w:rsid w:val="005B363F"/>
    <w:rsid w:val="005D6646"/>
    <w:rsid w:val="005E6E8D"/>
    <w:rsid w:val="005F074E"/>
    <w:rsid w:val="006028EF"/>
    <w:rsid w:val="006210C8"/>
    <w:rsid w:val="00630EFA"/>
    <w:rsid w:val="00640495"/>
    <w:rsid w:val="00644D7C"/>
    <w:rsid w:val="0064618A"/>
    <w:rsid w:val="006546A5"/>
    <w:rsid w:val="0065669D"/>
    <w:rsid w:val="00662DC5"/>
    <w:rsid w:val="0066559E"/>
    <w:rsid w:val="0067245D"/>
    <w:rsid w:val="0068039C"/>
    <w:rsid w:val="006833AA"/>
    <w:rsid w:val="00686505"/>
    <w:rsid w:val="00695753"/>
    <w:rsid w:val="00695C80"/>
    <w:rsid w:val="006A3640"/>
    <w:rsid w:val="006B687D"/>
    <w:rsid w:val="006B7610"/>
    <w:rsid w:val="006C1382"/>
    <w:rsid w:val="006C3FEE"/>
    <w:rsid w:val="006C74FB"/>
    <w:rsid w:val="006C7D45"/>
    <w:rsid w:val="006E400A"/>
    <w:rsid w:val="006E4491"/>
    <w:rsid w:val="006E5629"/>
    <w:rsid w:val="006E7D78"/>
    <w:rsid w:val="00712E30"/>
    <w:rsid w:val="00713CC1"/>
    <w:rsid w:val="0074057B"/>
    <w:rsid w:val="00751432"/>
    <w:rsid w:val="0077574A"/>
    <w:rsid w:val="00791B49"/>
    <w:rsid w:val="00793DA5"/>
    <w:rsid w:val="007975A7"/>
    <w:rsid w:val="007A1360"/>
    <w:rsid w:val="007B1CE7"/>
    <w:rsid w:val="007B4F0A"/>
    <w:rsid w:val="007B5D6A"/>
    <w:rsid w:val="007B6581"/>
    <w:rsid w:val="007B6A65"/>
    <w:rsid w:val="007D33BE"/>
    <w:rsid w:val="007E0957"/>
    <w:rsid w:val="007E74C9"/>
    <w:rsid w:val="007F6169"/>
    <w:rsid w:val="0081675A"/>
    <w:rsid w:val="00845854"/>
    <w:rsid w:val="00856C05"/>
    <w:rsid w:val="00862E04"/>
    <w:rsid w:val="008709E3"/>
    <w:rsid w:val="00872D11"/>
    <w:rsid w:val="008910EF"/>
    <w:rsid w:val="008978EA"/>
    <w:rsid w:val="008A1F9F"/>
    <w:rsid w:val="008B0D25"/>
    <w:rsid w:val="008C6DBB"/>
    <w:rsid w:val="009014C2"/>
    <w:rsid w:val="00901CF2"/>
    <w:rsid w:val="00927841"/>
    <w:rsid w:val="00933CB9"/>
    <w:rsid w:val="009346BD"/>
    <w:rsid w:val="00935340"/>
    <w:rsid w:val="00947AD1"/>
    <w:rsid w:val="00950C63"/>
    <w:rsid w:val="00961E27"/>
    <w:rsid w:val="009628B5"/>
    <w:rsid w:val="009B656C"/>
    <w:rsid w:val="009B71F7"/>
    <w:rsid w:val="009C32D7"/>
    <w:rsid w:val="009C69DE"/>
    <w:rsid w:val="009E5AFF"/>
    <w:rsid w:val="009F07CC"/>
    <w:rsid w:val="00A1650D"/>
    <w:rsid w:val="00A177D1"/>
    <w:rsid w:val="00A17886"/>
    <w:rsid w:val="00A2625C"/>
    <w:rsid w:val="00A70B05"/>
    <w:rsid w:val="00A842DB"/>
    <w:rsid w:val="00A94F6F"/>
    <w:rsid w:val="00AA50A5"/>
    <w:rsid w:val="00AC3FBF"/>
    <w:rsid w:val="00AD6B15"/>
    <w:rsid w:val="00AD7624"/>
    <w:rsid w:val="00AE78DD"/>
    <w:rsid w:val="00B03C78"/>
    <w:rsid w:val="00B1657E"/>
    <w:rsid w:val="00B23909"/>
    <w:rsid w:val="00B35DF7"/>
    <w:rsid w:val="00B36EB0"/>
    <w:rsid w:val="00B52FD0"/>
    <w:rsid w:val="00B5350C"/>
    <w:rsid w:val="00B60434"/>
    <w:rsid w:val="00B61987"/>
    <w:rsid w:val="00B62F67"/>
    <w:rsid w:val="00B6630A"/>
    <w:rsid w:val="00B67D29"/>
    <w:rsid w:val="00B91135"/>
    <w:rsid w:val="00B91455"/>
    <w:rsid w:val="00BB0EA2"/>
    <w:rsid w:val="00BB3A78"/>
    <w:rsid w:val="00BE3500"/>
    <w:rsid w:val="00BE7D8E"/>
    <w:rsid w:val="00BF02FD"/>
    <w:rsid w:val="00BF7218"/>
    <w:rsid w:val="00C05B8E"/>
    <w:rsid w:val="00C0749D"/>
    <w:rsid w:val="00C12858"/>
    <w:rsid w:val="00C37865"/>
    <w:rsid w:val="00C41F64"/>
    <w:rsid w:val="00C474CB"/>
    <w:rsid w:val="00C501E5"/>
    <w:rsid w:val="00C508F3"/>
    <w:rsid w:val="00C51559"/>
    <w:rsid w:val="00C66F66"/>
    <w:rsid w:val="00C67BAA"/>
    <w:rsid w:val="00C750C2"/>
    <w:rsid w:val="00CD1050"/>
    <w:rsid w:val="00CD28FB"/>
    <w:rsid w:val="00CD4A9E"/>
    <w:rsid w:val="00CF2C87"/>
    <w:rsid w:val="00CF7EA4"/>
    <w:rsid w:val="00D01335"/>
    <w:rsid w:val="00D03384"/>
    <w:rsid w:val="00D050B7"/>
    <w:rsid w:val="00D07E81"/>
    <w:rsid w:val="00D21701"/>
    <w:rsid w:val="00D25320"/>
    <w:rsid w:val="00D31329"/>
    <w:rsid w:val="00D46563"/>
    <w:rsid w:val="00D502D5"/>
    <w:rsid w:val="00D50AB9"/>
    <w:rsid w:val="00D71DFF"/>
    <w:rsid w:val="00D83DDD"/>
    <w:rsid w:val="00D84528"/>
    <w:rsid w:val="00DB49B4"/>
    <w:rsid w:val="00DB5583"/>
    <w:rsid w:val="00DC0D18"/>
    <w:rsid w:val="00DD1FA3"/>
    <w:rsid w:val="00DD665A"/>
    <w:rsid w:val="00DE259B"/>
    <w:rsid w:val="00DF1C51"/>
    <w:rsid w:val="00E11D57"/>
    <w:rsid w:val="00E24680"/>
    <w:rsid w:val="00E3615E"/>
    <w:rsid w:val="00E37DED"/>
    <w:rsid w:val="00E4535A"/>
    <w:rsid w:val="00E5005B"/>
    <w:rsid w:val="00E54EDE"/>
    <w:rsid w:val="00E602DB"/>
    <w:rsid w:val="00E63548"/>
    <w:rsid w:val="00E759AB"/>
    <w:rsid w:val="00E76195"/>
    <w:rsid w:val="00E800DF"/>
    <w:rsid w:val="00E827DC"/>
    <w:rsid w:val="00E83526"/>
    <w:rsid w:val="00EB29B0"/>
    <w:rsid w:val="00EB74A8"/>
    <w:rsid w:val="00EC0F82"/>
    <w:rsid w:val="00ED0FEF"/>
    <w:rsid w:val="00F00332"/>
    <w:rsid w:val="00F17BAF"/>
    <w:rsid w:val="00F32ED8"/>
    <w:rsid w:val="00F52FE9"/>
    <w:rsid w:val="00F55EC7"/>
    <w:rsid w:val="00F61A66"/>
    <w:rsid w:val="00F752DB"/>
    <w:rsid w:val="00FA078B"/>
    <w:rsid w:val="00FA3D29"/>
    <w:rsid w:val="00F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22"/>
  </w:style>
  <w:style w:type="paragraph" w:styleId="1">
    <w:name w:val="heading 1"/>
    <w:basedOn w:val="a"/>
    <w:next w:val="a"/>
    <w:link w:val="10"/>
    <w:qFormat/>
    <w:rsid w:val="009E5AFF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E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Helena16</dc:creator>
  <cp:keywords/>
  <dc:description/>
  <cp:lastModifiedBy>Елена</cp:lastModifiedBy>
  <cp:revision>9</cp:revision>
  <dcterms:created xsi:type="dcterms:W3CDTF">2013-02-19T04:56:00Z</dcterms:created>
  <dcterms:modified xsi:type="dcterms:W3CDTF">2013-03-04T11:13:00Z</dcterms:modified>
</cp:coreProperties>
</file>